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CD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F2329"/>
          <w:sz w:val="32"/>
          <w:szCs w:val="32"/>
        </w:rPr>
        <w:t>附件</w:t>
      </w:r>
    </w:p>
    <w:p w14:paraId="21B31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</w:pPr>
    </w:p>
    <w:p w14:paraId="224D53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  <w:t>青岛市服务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“10+1”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  <w:t>创新型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产业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  <w:t>体系</w:t>
      </w:r>
    </w:p>
    <w:p w14:paraId="646707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法律服务团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  <w:t>名单</w:t>
      </w:r>
    </w:p>
    <w:p w14:paraId="0CF58A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</w:pPr>
    </w:p>
    <w:p w14:paraId="309445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现代轻工法律服务团</w:t>
      </w:r>
    </w:p>
    <w:p w14:paraId="15F8D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团长：李云峰（联系方式：13356398262）</w:t>
      </w:r>
    </w:p>
    <w:p w14:paraId="26EC7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成员：曹高明 火统玲 高宁远 韩潇 陈贝云 张文庆 韩涛    姜文博 吴清洲 姚馀佳 李光彩 田翠丽 郭毓霆 陈宇 肖雪静    张现辉 殷凤梅 张瑜 姜宏辉</w:t>
      </w:r>
    </w:p>
    <w:p w14:paraId="4C392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6B1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新一代信息技术法律服务团</w:t>
      </w:r>
    </w:p>
    <w:p w14:paraId="206B0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团长：魏建坤（联系方式：13708991819）</w:t>
      </w:r>
    </w:p>
    <w:p w14:paraId="36828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马清泉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李尚秦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张芸芸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朱晟辰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徐云婷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郭容娜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霍玉梅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孙道骋      鞠尧尧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汪小超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刘在强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胡月明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肖维森    </w:t>
      </w:r>
    </w:p>
    <w:p w14:paraId="4C32F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7853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智能装备法律服务团</w:t>
      </w:r>
    </w:p>
    <w:p w14:paraId="2D02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团长：赵纯永（联系方式：18669707600）</w:t>
      </w:r>
    </w:p>
    <w:p w14:paraId="54F70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邹言婕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郝红艳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赵欣然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李瑞东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吴京玺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苟颖超    门姿含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陈国栋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张东霞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靳如悦   </w:t>
      </w:r>
    </w:p>
    <w:p w14:paraId="01754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D90A5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绿色能源法律服务团</w:t>
      </w:r>
    </w:p>
    <w:p w14:paraId="059DC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团长：高良臣（联系方式：13963933099）</w:t>
      </w:r>
    </w:p>
    <w:p w14:paraId="41A8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郑婷婷 韩祎 刘洁 王诚 公海涛 李冰浩 孙睿 宋雪 隋佳 牛凯 赵欣 田刘柱 刘伟娜 朱鹏 朱泓瑾 刘乔乔 许崇辉 韩磊 金玮 牛红岩 王中华 张玉田 马晓洁 宁翰城 党军建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史楠 史同亮 </w:t>
      </w:r>
    </w:p>
    <w:p w14:paraId="0F8F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D6F9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高端化工与新材料法律服务团</w:t>
      </w:r>
    </w:p>
    <w:p w14:paraId="42500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团长：张美萍（联系方式：13863900969）</w:t>
      </w:r>
    </w:p>
    <w:p w14:paraId="7D31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沈振美 刘亮 任松鑫 于晓昆 周炘 孙文祎 王睿涵 徐学习 尹宗尧 邹宗 王晨 黄雅兰 王云诚 杨翡 解荣昌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吴俊洁 陈继洋 </w:t>
      </w:r>
    </w:p>
    <w:p w14:paraId="4FEFA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9796C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生命健康法律服务团</w:t>
      </w:r>
    </w:p>
    <w:p w14:paraId="54FBD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团长：王书瀚（联系方式：13791981179）</w:t>
      </w:r>
    </w:p>
    <w:p w14:paraId="04F9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杨亚男 郭丽萍 任峥 于晓波 吴欢欢 刘伟 张茜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于彩霞 杨欣 蔺盈仪 吕世萍 王文 原铭赏 陈丹 张潇霄 李晓 樊宏峰 周小雯 佟志军 滕宏力 王宁 李冬昀 吴文杰 尚磊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杜鹏程 周林海 王悦迪 杜太山 </w:t>
      </w:r>
    </w:p>
    <w:p w14:paraId="7893B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754C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智能家电法律服务团</w:t>
      </w:r>
    </w:p>
    <w:p w14:paraId="2E403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团长：贾小宁（联系方式：13573228018）</w:t>
      </w:r>
    </w:p>
    <w:p w14:paraId="456C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宗耀 马世来 刘芬 王恩国 魏淑君 赵文杰 孙晓平 于喆 姜宏志 范庆云 赵新辰 徐岩 刘辉 </w:t>
      </w:r>
    </w:p>
    <w:p w14:paraId="60D2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D7FD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智能网联新能源汽车法律服务团</w:t>
      </w:r>
    </w:p>
    <w:p w14:paraId="1A801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团长：李瑞庆（联系方式：17753298678）</w:t>
      </w:r>
    </w:p>
    <w:p w14:paraId="4AA9A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刘方 韩世林 张凯 孙珊 于峰 莫修香 王群 李雨凝 庞燕妮 王涛 郑晓婷 梁丹 薛晶 孙凯 徐爱波 李嘉帅 秦英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黄公存 徐绍博 王炳乾 郭永军 焦璐涵 宋林浩 王艳玲 王贺 纪颖颖 管政 李静静 孙俊杰 李婷婷</w:t>
      </w:r>
    </w:p>
    <w:p w14:paraId="19106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B06C3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人工智能法律服务团</w:t>
      </w:r>
    </w:p>
    <w:p w14:paraId="314CA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团长：张玉鹏（联系方式：13605327998）</w:t>
      </w:r>
    </w:p>
    <w:p w14:paraId="4D1D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王天楚 朱红忠 朱江涛 任永涛 吴婧 薛芳 孙小凡 赵丹慧 王斌 孟琳 王鸿 赵蕾 张佳林 南淑凤 李睿 孙涛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何政道 刘晓慧 闫福然 杨淑贞 宫文娟 万盼盼 李永奇 刘世吉 贺炯人 孙艳春 董杰 于海涛 </w:t>
      </w:r>
    </w:p>
    <w:p w14:paraId="4AF3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5171F7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低空经济法律服务团</w:t>
      </w:r>
    </w:p>
    <w:p w14:paraId="2916E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团长：韩大更（联系方式：13325007797）</w:t>
      </w:r>
    </w:p>
    <w:p w14:paraId="52AA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李维岳 欧彩霞 刘莹莹 袁凤珠 任冠星 冯骏淞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张云东 陈超 丁艳东 施蕴涵 赵一惠 蓝园园 郑霞 杜春华 孙海艳 杨静 郭雪玉 白永明 </w:t>
      </w:r>
    </w:p>
    <w:p w14:paraId="41052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D6FC9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未来产业法律服务团</w:t>
      </w:r>
    </w:p>
    <w:p w14:paraId="531F7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团长：楚啸（联系方式：18562720707）</w:t>
      </w:r>
    </w:p>
    <w:p w14:paraId="7D02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尹娟娟 王杉 马秉政 杨娇娇 柴燕 宁春竹 翟宏慧 李升成 于凯 朱之灏 张宁 杨志明 郭立天 何德宝 王永久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徐印喜 包晶艳 冷云霓 陈军 张晓雨 路玉 房晓甜 周方正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徐迎伏 王晓鹏 李兰玉 闫宇斐 冉令帅 田冰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B1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ABA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ABA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7C858"/>
    <w:multiLevelType w:val="singleLevel"/>
    <w:tmpl w:val="7E57C8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2026-04-10T08:37:17Z</dcterms:created>
  <dc:creator>admin</dc:creator>
  <cp:lastModifiedBy>一只哒哒鹿</cp:lastModifiedBy>
  <dcterms:modified xsi:type="dcterms:W3CDTF">2026-04-10T08:37:58Z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eyJoZGlkIjoiNGRkMTkwZjA1OTUyYjMyYmZlMDM1NDJkMDNhYzE5ZWIiLCJ1c2VySWQiOiI1NTY5MzkyNDQifQ==</vt:lpwstr>
  </property>
  <property fmtid="{D5CDD505-2E9C-101B-9397-08002B2CF9AE}" pid="4" name="ICV">
    <vt:lpwstr>6CFAF2F9D63248DD971DF020D938EA21_12</vt:lpwstr>
  </property>
</Properties>
</file>